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line="336" w:lineRule="atLeast"/>
        <w:jc w:val="center"/>
        <w:rPr>
          <w:rFonts w:hint="default" w:ascii="Arial" w:hAnsi="Arial" w:eastAsia="微软雅黑" w:cs="Arial"/>
          <w:color w:val="333333"/>
          <w:shd w:val="clear" w:color="auto" w:fill="FFFFFF"/>
        </w:rPr>
      </w:pPr>
      <w:r>
        <w:rPr>
          <w:color w:val="AE0627"/>
          <w:sz w:val="36"/>
          <w:szCs w:val="36"/>
          <w:shd w:val="clear" w:color="auto" w:fill="FFFFFF"/>
        </w:rPr>
        <w:t>我院</w:t>
      </w:r>
      <w:r>
        <w:rPr>
          <w:rFonts w:hint="eastAsia"/>
          <w:color w:val="AE0627"/>
          <w:sz w:val="36"/>
          <w:szCs w:val="36"/>
          <w:shd w:val="clear" w:color="auto" w:fill="FFFFFF"/>
          <w:lang w:eastAsia="zh-CN"/>
        </w:rPr>
        <w:t>高新校区</w:t>
      </w:r>
      <w:r>
        <w:rPr>
          <w:color w:val="AE0627"/>
          <w:sz w:val="36"/>
          <w:szCs w:val="36"/>
          <w:shd w:val="clear" w:color="auto" w:fill="FFFFFF"/>
        </w:rPr>
        <w:t>荣获2017年度南新社区“平安校园”先进单位称号</w:t>
      </w:r>
    </w:p>
    <w:p>
      <w:pPr>
        <w:pStyle w:val="6"/>
        <w:widowControl/>
        <w:wordWrap w:val="0"/>
        <w:spacing w:beforeAutospacing="0" w:after="150" w:afterAutospacing="0" w:line="360" w:lineRule="auto"/>
        <w:ind w:firstLine="560" w:firstLineChars="200"/>
        <w:rPr>
          <w:rFonts w:asciiTheme="majorEastAsia" w:hAnsiTheme="majorEastAsia" w:eastAsiaTheme="majorEastAsia" w:cstheme="majorEastAsia"/>
          <w:color w:val="333333"/>
          <w:sz w:val="28"/>
          <w:szCs w:val="28"/>
          <w:shd w:val="clear" w:color="auto" w:fill="FFFFFF"/>
        </w:rPr>
      </w:pPr>
      <w:r>
        <w:rPr>
          <w:rFonts w:hint="eastAsia" w:asciiTheme="majorEastAsia" w:hAnsiTheme="majorEastAsia" w:eastAsiaTheme="majorEastAsia" w:cstheme="majorEastAsia"/>
          <w:color w:val="333333"/>
          <w:sz w:val="28"/>
          <w:szCs w:val="28"/>
          <w:shd w:val="clear" w:color="auto" w:fill="FFFFFF"/>
        </w:rPr>
        <w:t>2018年1月30日，南新社区主办“魅力南新*展望新征程”南新社区2017年工作总结暨表彰会，桂溪街道办事处、三瓦窑派出所、南新社区相关领导出席会议，以及南新社区辖区内企事业、物业服务单位的代表参加会议。我院保卫处治安消防科科长李剑和物业服务中心经理彭志华参加此次会议。</w:t>
      </w:r>
    </w:p>
    <w:p>
      <w:pPr>
        <w:pStyle w:val="6"/>
        <w:widowControl/>
        <w:wordWrap w:val="0"/>
        <w:spacing w:beforeAutospacing="0" w:after="150" w:afterAutospacing="0" w:line="420" w:lineRule="atLeast"/>
        <w:ind w:firstLine="560" w:firstLineChars="200"/>
        <w:rPr>
          <w:rFonts w:ascii="Arial" w:hAnsi="Arial" w:eastAsia="微软雅黑" w:cs="Arial"/>
          <w:color w:val="333333"/>
          <w:sz w:val="28"/>
          <w:szCs w:val="28"/>
          <w:shd w:val="clear" w:color="auto" w:fill="FFFFFF"/>
        </w:rPr>
      </w:pPr>
      <w:r>
        <w:rPr>
          <w:rFonts w:ascii="Arial" w:hAnsi="Arial" w:eastAsia="微软雅黑" w:cs="Arial"/>
          <w:color w:val="333333"/>
          <w:sz w:val="28"/>
          <w:szCs w:val="28"/>
        </w:rPr>
        <w:drawing>
          <wp:anchor distT="0" distB="0" distL="114300" distR="114300" simplePos="0" relativeHeight="251657216" behindDoc="0" locked="0" layoutInCell="1" allowOverlap="1">
            <wp:simplePos x="0" y="0"/>
            <wp:positionH relativeFrom="column">
              <wp:posOffset>1998345</wp:posOffset>
            </wp:positionH>
            <wp:positionV relativeFrom="paragraph">
              <wp:posOffset>126365</wp:posOffset>
            </wp:positionV>
            <wp:extent cx="2498090" cy="1879600"/>
            <wp:effectExtent l="1905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stretch>
                      <a:fillRect/>
                    </a:stretch>
                  </pic:blipFill>
                  <pic:spPr>
                    <a:xfrm>
                      <a:off x="0" y="0"/>
                      <a:ext cx="2498090" cy="1879600"/>
                    </a:xfrm>
                    <a:prstGeom prst="rect">
                      <a:avLst/>
                    </a:prstGeom>
                    <a:noFill/>
                    <a:ln w="9525">
                      <a:noFill/>
                    </a:ln>
                  </pic:spPr>
                </pic:pic>
              </a:graphicData>
            </a:graphic>
          </wp:anchor>
        </w:drawing>
      </w:r>
    </w:p>
    <w:p/>
    <w:p/>
    <w:p/>
    <w:p>
      <w:r>
        <w:rPr>
          <w:rFonts w:hint="eastAsia"/>
        </w:rPr>
        <w:t xml:space="preserve"> </w:t>
      </w:r>
      <w:bookmarkStart w:id="0" w:name="_GoBack"/>
      <w:bookmarkEnd w:id="0"/>
    </w:p>
    <w:p/>
    <w:p/>
    <w:p/>
    <w:p/>
    <w:p>
      <w:pPr>
        <w:pStyle w:val="6"/>
        <w:widowControl/>
        <w:wordWrap w:val="0"/>
        <w:spacing w:beforeAutospacing="0" w:after="150" w:afterAutospacing="0" w:line="360" w:lineRule="auto"/>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会上对辖区内2017年度先进单位进行了表彰，我院荣获2017年度“平安校园”先进单位。</w:t>
      </w:r>
    </w:p>
    <w:p>
      <w:pPr>
        <w:pStyle w:val="6"/>
        <w:widowControl/>
        <w:spacing w:beforeAutospacing="0" w:after="150" w:afterAutospacing="0" w:line="360" w:lineRule="auto"/>
        <w:ind w:firstLine="2940" w:firstLineChars="1050"/>
        <w:rPr>
          <w:rFonts w:asciiTheme="majorEastAsia" w:hAnsiTheme="majorEastAsia" w:eastAsiaTheme="majorEastAsia" w:cstheme="majorEastAsia"/>
          <w:sz w:val="28"/>
          <w:szCs w:val="28"/>
        </w:rPr>
      </w:pPr>
      <w:r>
        <w:rPr>
          <w:rFonts w:asciiTheme="majorEastAsia" w:hAnsiTheme="majorEastAsia" w:eastAsiaTheme="majorEastAsia" w:cstheme="majorEastAsia"/>
          <w:sz w:val="28"/>
          <w:szCs w:val="28"/>
        </w:rPr>
        <w:drawing>
          <wp:inline distT="0" distB="0" distL="0" distR="0">
            <wp:extent cx="2721610" cy="1764665"/>
            <wp:effectExtent l="19050" t="0" r="2263" b="0"/>
            <wp:docPr id="4" name="图片 3" descr="qq图片20180130144806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qq图片20180130144806_副本.jpg"/>
                    <pic:cNvPicPr>
                      <a:picLocks noChangeAspect="1"/>
                    </pic:cNvPicPr>
                  </pic:nvPicPr>
                  <pic:blipFill>
                    <a:blip r:embed="rId5" cstate="print"/>
                    <a:stretch>
                      <a:fillRect/>
                    </a:stretch>
                  </pic:blipFill>
                  <pic:spPr>
                    <a:xfrm>
                      <a:off x="0" y="0"/>
                      <a:ext cx="2728778" cy="1769474"/>
                    </a:xfrm>
                    <a:prstGeom prst="rect">
                      <a:avLst/>
                    </a:prstGeom>
                  </pic:spPr>
                </pic:pic>
              </a:graphicData>
            </a:graphic>
          </wp:inline>
        </w:drawing>
      </w:r>
    </w:p>
    <w:p>
      <w:pPr>
        <w:pStyle w:val="6"/>
        <w:widowControl/>
        <w:wordWrap w:val="0"/>
        <w:spacing w:beforeAutospacing="0" w:after="150" w:afterAutospacing="0" w:line="360" w:lineRule="auto"/>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drawing>
          <wp:anchor distT="0" distB="0" distL="114300" distR="114300" simplePos="0" relativeHeight="251658240" behindDoc="0" locked="0" layoutInCell="1" allowOverlap="1">
            <wp:simplePos x="0" y="0"/>
            <wp:positionH relativeFrom="column">
              <wp:posOffset>1837055</wp:posOffset>
            </wp:positionH>
            <wp:positionV relativeFrom="paragraph">
              <wp:posOffset>930275</wp:posOffset>
            </wp:positionV>
            <wp:extent cx="2808605" cy="1753870"/>
            <wp:effectExtent l="1905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cstate="print"/>
                    <a:stretch>
                      <a:fillRect/>
                    </a:stretch>
                  </pic:blipFill>
                  <pic:spPr>
                    <a:xfrm>
                      <a:off x="0" y="0"/>
                      <a:ext cx="2808605" cy="1753870"/>
                    </a:xfrm>
                    <a:prstGeom prst="rect">
                      <a:avLst/>
                    </a:prstGeom>
                    <a:noFill/>
                    <a:ln w="9525">
                      <a:noFill/>
                    </a:ln>
                  </pic:spPr>
                </pic:pic>
              </a:graphicData>
            </a:graphic>
          </wp:anchor>
        </w:drawing>
      </w:r>
      <w:r>
        <w:rPr>
          <w:rFonts w:hint="eastAsia" w:asciiTheme="majorEastAsia" w:hAnsiTheme="majorEastAsia" w:eastAsiaTheme="majorEastAsia" w:cstheme="majorEastAsia"/>
          <w:sz w:val="28"/>
          <w:szCs w:val="28"/>
        </w:rPr>
        <w:t>我院的物业服务单位（四川华玮物业管理有限公司成都职业技术学院高新校区物业服务中心）荣获2017年度“治安防范优秀物业”先进单位。</w:t>
      </w:r>
    </w:p>
    <w:p>
      <w:pPr>
        <w:pStyle w:val="6"/>
        <w:widowControl/>
        <w:wordWrap w:val="0"/>
        <w:spacing w:beforeAutospacing="0" w:after="150" w:afterAutospacing="0" w:line="360" w:lineRule="auto"/>
        <w:ind w:firstLine="560" w:firstLineChars="200"/>
        <w:rPr>
          <w:rFonts w:asciiTheme="majorEastAsia" w:hAnsiTheme="majorEastAsia" w:eastAsiaTheme="majorEastAsia" w:cstheme="majorEastAsia"/>
          <w:sz w:val="28"/>
          <w:szCs w:val="28"/>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微软雅黑">
    <w:panose1 w:val="020B0503020204020204"/>
    <w:charset w:val="86"/>
    <w:family w:val="swiss"/>
    <w:pitch w:val="default"/>
    <w:sig w:usb0="80000287" w:usb1="2A0F3C52" w:usb2="00000016" w:usb3="00000000" w:csb0="0004001F" w:csb1="00000000"/>
  </w:font>
  <w:font w:name="Calibri Light">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72CEE"/>
    <w:rsid w:val="00272CEE"/>
    <w:rsid w:val="003E0474"/>
    <w:rsid w:val="00417647"/>
    <w:rsid w:val="00511D79"/>
    <w:rsid w:val="00565C45"/>
    <w:rsid w:val="00572B0E"/>
    <w:rsid w:val="00B72D6D"/>
    <w:rsid w:val="00CE057F"/>
    <w:rsid w:val="00F45086"/>
    <w:rsid w:val="12B671EA"/>
    <w:rsid w:val="40812E52"/>
    <w:rsid w:val="41F343D0"/>
    <w:rsid w:val="4E683B7B"/>
    <w:rsid w:val="75A83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kern w:val="0"/>
      <w:sz w:val="24"/>
    </w:rPr>
  </w:style>
  <w:style w:type="character" w:default="1" w:styleId="7">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23"/>
    <w:uiPriority w:val="0"/>
    <w:rPr>
      <w:sz w:val="18"/>
      <w:szCs w:val="18"/>
    </w:rPr>
  </w:style>
  <w:style w:type="paragraph" w:styleId="4">
    <w:name w:val="footer"/>
    <w:basedOn w:val="1"/>
    <w:link w:val="22"/>
    <w:uiPriority w:val="0"/>
    <w:pPr>
      <w:tabs>
        <w:tab w:val="center" w:pos="4153"/>
        <w:tab w:val="right" w:pos="8306"/>
      </w:tabs>
      <w:snapToGrid w:val="0"/>
      <w:jc w:val="left"/>
    </w:pPr>
    <w:rPr>
      <w:sz w:val="18"/>
      <w:szCs w:val="18"/>
    </w:rPr>
  </w:style>
  <w:style w:type="paragraph" w:styleId="5">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Autospacing="1" w:afterAutospacing="1"/>
      <w:jc w:val="left"/>
    </w:pPr>
    <w:rPr>
      <w:rFonts w:ascii="宋体" w:hAnsi="宋体" w:eastAsia="宋体" w:cs="Times New Roman"/>
      <w:kern w:val="0"/>
      <w:sz w:val="24"/>
    </w:rPr>
  </w:style>
  <w:style w:type="character" w:styleId="8">
    <w:name w:val="FollowedHyperlink"/>
    <w:basedOn w:val="7"/>
    <w:qFormat/>
    <w:uiPriority w:val="0"/>
    <w:rPr>
      <w:color w:val="444444"/>
      <w:u w:val="none"/>
    </w:rPr>
  </w:style>
  <w:style w:type="character" w:styleId="9">
    <w:name w:val="Hyperlink"/>
    <w:basedOn w:val="7"/>
    <w:uiPriority w:val="0"/>
    <w:rPr>
      <w:color w:val="444444"/>
      <w:u w:val="none"/>
    </w:rPr>
  </w:style>
  <w:style w:type="character" w:customStyle="1" w:styleId="11">
    <w:name w:val="bds_more"/>
    <w:basedOn w:val="7"/>
    <w:uiPriority w:val="0"/>
  </w:style>
  <w:style w:type="character" w:customStyle="1" w:styleId="12">
    <w:name w:val="bds_more1"/>
    <w:basedOn w:val="7"/>
    <w:qFormat/>
    <w:uiPriority w:val="0"/>
  </w:style>
  <w:style w:type="character" w:customStyle="1" w:styleId="13">
    <w:name w:val="bds_nopic"/>
    <w:basedOn w:val="7"/>
    <w:uiPriority w:val="0"/>
  </w:style>
  <w:style w:type="character" w:customStyle="1" w:styleId="14">
    <w:name w:val="bds_nopic1"/>
    <w:basedOn w:val="7"/>
    <w:uiPriority w:val="0"/>
  </w:style>
  <w:style w:type="character" w:customStyle="1" w:styleId="15">
    <w:name w:val="bds_nopic2"/>
    <w:basedOn w:val="7"/>
    <w:uiPriority w:val="0"/>
  </w:style>
  <w:style w:type="character" w:customStyle="1" w:styleId="16">
    <w:name w:val="disabled"/>
    <w:basedOn w:val="7"/>
    <w:qFormat/>
    <w:uiPriority w:val="0"/>
    <w:rPr>
      <w:color w:val="555555"/>
    </w:rPr>
  </w:style>
  <w:style w:type="character" w:customStyle="1" w:styleId="17">
    <w:name w:val="current"/>
    <w:basedOn w:val="7"/>
    <w:uiPriority w:val="0"/>
    <w:rPr>
      <w:b/>
      <w:color w:val="FFFFFF"/>
      <w:shd w:val="clear" w:color="auto" w:fill="666666"/>
    </w:rPr>
  </w:style>
  <w:style w:type="character" w:customStyle="1" w:styleId="18">
    <w:name w:val="bds_more2"/>
    <w:basedOn w:val="7"/>
    <w:uiPriority w:val="0"/>
  </w:style>
  <w:style w:type="character" w:customStyle="1" w:styleId="19">
    <w:name w:val="bds_more3"/>
    <w:basedOn w:val="7"/>
    <w:uiPriority w:val="0"/>
    <w:rPr>
      <w:rFonts w:hint="eastAsia" w:ascii="宋体" w:hAnsi="宋体" w:eastAsia="宋体" w:cs="宋体"/>
    </w:rPr>
  </w:style>
  <w:style w:type="character" w:customStyle="1" w:styleId="20">
    <w:name w:val="bds_more4"/>
    <w:basedOn w:val="7"/>
    <w:uiPriority w:val="0"/>
  </w:style>
  <w:style w:type="character" w:customStyle="1" w:styleId="21">
    <w:name w:val="页眉 Char"/>
    <w:basedOn w:val="7"/>
    <w:link w:val="5"/>
    <w:uiPriority w:val="0"/>
    <w:rPr>
      <w:rFonts w:asciiTheme="minorHAnsi" w:hAnsiTheme="minorHAnsi" w:eastAsiaTheme="minorEastAsia" w:cstheme="minorBidi"/>
      <w:kern w:val="2"/>
      <w:sz w:val="18"/>
      <w:szCs w:val="18"/>
    </w:rPr>
  </w:style>
  <w:style w:type="character" w:customStyle="1" w:styleId="22">
    <w:name w:val="页脚 Char"/>
    <w:basedOn w:val="7"/>
    <w:link w:val="4"/>
    <w:uiPriority w:val="0"/>
    <w:rPr>
      <w:rFonts w:asciiTheme="minorHAnsi" w:hAnsiTheme="minorHAnsi" w:eastAsiaTheme="minorEastAsia" w:cstheme="minorBidi"/>
      <w:kern w:val="2"/>
      <w:sz w:val="18"/>
      <w:szCs w:val="18"/>
    </w:rPr>
  </w:style>
  <w:style w:type="character" w:customStyle="1" w:styleId="23">
    <w:name w:val="批注框文本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42</Words>
  <Characters>245</Characters>
  <Lines>2</Lines>
  <Paragraphs>1</Paragraphs>
  <TotalTime>0</TotalTime>
  <ScaleCrop>false</ScaleCrop>
  <LinksUpToDate>false</LinksUpToDate>
  <CharactersWithSpaces>286</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高兴</cp:lastModifiedBy>
  <dcterms:modified xsi:type="dcterms:W3CDTF">2007-01-03T14:26:51Z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